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2AF9899"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BB4688" w:rsidRPr="00BB4688">
        <w:rPr>
          <w:b/>
          <w:sz w:val="20"/>
          <w:szCs w:val="20"/>
        </w:rPr>
        <w:t xml:space="preserve">Erie Catholic Preparatory School DBA Mother Teresa Academy </w:t>
      </w:r>
    </w:p>
    <w:p w14:paraId="706E0089" w14:textId="77777777" w:rsidR="00915C77" w:rsidRDefault="00915C77" w:rsidP="00223718">
      <w:pPr>
        <w:rPr>
          <w:b/>
          <w:sz w:val="20"/>
          <w:szCs w:val="20"/>
        </w:rPr>
      </w:pPr>
    </w:p>
    <w:p w14:paraId="4717807B" w14:textId="457DFB4D"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BB4688" w:rsidRPr="00BB4688">
        <w:rPr>
          <w:b/>
          <w:sz w:val="20"/>
          <w:szCs w:val="20"/>
        </w:rPr>
        <w:t>205-25-001-2</w:t>
      </w:r>
    </w:p>
    <w:p w14:paraId="6BA8BA22" w14:textId="77777777" w:rsidR="00223718" w:rsidRPr="00357703" w:rsidRDefault="00223718" w:rsidP="00223718">
      <w:pPr>
        <w:rPr>
          <w:sz w:val="20"/>
          <w:szCs w:val="20"/>
        </w:rPr>
      </w:pPr>
    </w:p>
    <w:p w14:paraId="42F9A72F" w14:textId="04CF05C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B4688">
        <w:rPr>
          <w:b/>
          <w:sz w:val="20"/>
          <w:szCs w:val="20"/>
        </w:rPr>
        <w:t>May 1, 2019</w:t>
      </w:r>
    </w:p>
    <w:p w14:paraId="7E8F8139" w14:textId="77777777" w:rsidR="00291947" w:rsidRPr="00357703" w:rsidRDefault="00291947" w:rsidP="00223718">
      <w:pPr>
        <w:rPr>
          <w:sz w:val="20"/>
          <w:szCs w:val="20"/>
        </w:rPr>
      </w:pPr>
    </w:p>
    <w:p w14:paraId="625D6F07" w14:textId="157F1FA3"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BB4688">
        <w:rPr>
          <w:b/>
          <w:sz w:val="20"/>
          <w:szCs w:val="20"/>
        </w:rPr>
        <w:t>May 17,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0D9E4D31" w:rsidR="00223718" w:rsidRPr="00357703" w:rsidRDefault="00BB468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C189E">
        <w:rPr>
          <w:sz w:val="16"/>
          <w:szCs w:val="16"/>
        </w:rPr>
      </w:r>
      <w:r w:rsidR="00FC189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A96FA8F" w:rsidR="00223718" w:rsidRPr="00357703" w:rsidRDefault="00BB468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C189E">
        <w:rPr>
          <w:sz w:val="16"/>
          <w:szCs w:val="16"/>
        </w:rPr>
      </w:r>
      <w:r w:rsidR="00FC189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189E">
        <w:rPr>
          <w:sz w:val="16"/>
          <w:szCs w:val="16"/>
        </w:rPr>
      </w:r>
      <w:r w:rsidR="00FC189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C189E">
        <w:rPr>
          <w:sz w:val="16"/>
          <w:szCs w:val="16"/>
        </w:rPr>
      </w:r>
      <w:r w:rsidR="00FC189E">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189E">
        <w:rPr>
          <w:sz w:val="16"/>
          <w:szCs w:val="16"/>
        </w:rPr>
      </w:r>
      <w:r w:rsidR="00FC189E">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189E">
        <w:rPr>
          <w:sz w:val="16"/>
          <w:szCs w:val="16"/>
        </w:rPr>
      </w:r>
      <w:r w:rsidR="00FC189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189E">
        <w:rPr>
          <w:sz w:val="16"/>
          <w:szCs w:val="16"/>
        </w:rPr>
      </w:r>
      <w:r w:rsidR="00FC189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189E">
        <w:rPr>
          <w:sz w:val="16"/>
          <w:szCs w:val="16"/>
        </w:rPr>
      </w:r>
      <w:r w:rsidR="00FC189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189E">
        <w:rPr>
          <w:sz w:val="16"/>
          <w:szCs w:val="16"/>
        </w:rPr>
      </w:r>
      <w:r w:rsidR="00FC189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189E">
        <w:rPr>
          <w:sz w:val="16"/>
          <w:szCs w:val="16"/>
        </w:rPr>
      </w:r>
      <w:r w:rsidR="00FC189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29019B4E" w:rsidR="00D6151F" w:rsidRDefault="00223BC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FC189E">
        <w:rPr>
          <w:sz w:val="16"/>
          <w:szCs w:val="16"/>
        </w:rPr>
      </w:r>
      <w:r w:rsidR="00FC189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2A3F3879" w:rsidR="001F288F" w:rsidRPr="00412C7B" w:rsidRDefault="00223BC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FC189E">
        <w:rPr>
          <w:sz w:val="16"/>
          <w:szCs w:val="16"/>
        </w:rPr>
      </w:r>
      <w:r w:rsidR="00FC189E">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FC189E">
              <w:rPr>
                <w:rFonts w:ascii="Calibri" w:hAnsi="Calibri" w:cs="Calibri"/>
              </w:rPr>
            </w:r>
            <w:r w:rsidR="00FC189E">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06C3B657" w:rsidR="0079370C" w:rsidRPr="00E36FC5" w:rsidRDefault="00223BCB"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28D9E4A5" w14:textId="09FD0A27" w:rsidR="00382454" w:rsidRPr="00E228D1" w:rsidRDefault="006B7A09" w:rsidP="00E228D1">
            <w:pPr>
              <w:rPr>
                <w:sz w:val="20"/>
                <w:szCs w:val="20"/>
              </w:rPr>
            </w:pPr>
            <w:r w:rsidRPr="009319BD">
              <w:rPr>
                <w:sz w:val="20"/>
                <w:szCs w:val="20"/>
              </w:rPr>
              <w:t>Finding Detail:</w:t>
            </w: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189E">
              <w:rPr>
                <w:sz w:val="20"/>
                <w:szCs w:val="20"/>
              </w:rPr>
            </w:r>
            <w:r w:rsidR="00FC189E">
              <w:rPr>
                <w:sz w:val="20"/>
                <w:szCs w:val="20"/>
              </w:rPr>
              <w:fldChar w:fldCharType="separate"/>
            </w:r>
            <w:r>
              <w:rPr>
                <w:sz w:val="20"/>
                <w:szCs w:val="20"/>
              </w:rPr>
              <w:fldChar w:fldCharType="end"/>
            </w:r>
          </w:p>
        </w:tc>
        <w:tc>
          <w:tcPr>
            <w:tcW w:w="630" w:type="dxa"/>
            <w:shd w:val="clear" w:color="auto" w:fill="auto"/>
            <w:vAlign w:val="center"/>
          </w:tcPr>
          <w:p w14:paraId="461EC886" w14:textId="3E43AE49" w:rsidR="006B7A09" w:rsidRPr="009319BD" w:rsidRDefault="00223BCB"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AB106BE" w14:textId="7D7E0B4C" w:rsidR="00382454" w:rsidRPr="00E228D1" w:rsidRDefault="006B7A09" w:rsidP="00E228D1">
            <w:pPr>
              <w:rPr>
                <w:sz w:val="20"/>
                <w:szCs w:val="20"/>
              </w:rPr>
            </w:pPr>
            <w:r w:rsidRPr="00AF6069">
              <w:rPr>
                <w:sz w:val="20"/>
                <w:szCs w:val="20"/>
              </w:rPr>
              <w:t>Finding Detail:</w:t>
            </w:r>
            <w:r w:rsidR="009137FC" w:rsidRPr="00AF6069">
              <w:rPr>
                <w:sz w:val="20"/>
                <w:szCs w:val="20"/>
              </w:rPr>
              <w:t xml:space="preserve"> </w:t>
            </w: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6DA7496F" w:rsidR="006B7A09" w:rsidRPr="009319BD" w:rsidRDefault="00223BCB"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189E">
              <w:rPr>
                <w:sz w:val="20"/>
                <w:szCs w:val="20"/>
              </w:rPr>
            </w:r>
            <w:r w:rsidR="00FC189E">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1A9EF5CB" w14:textId="77777777" w:rsidR="006B7A09" w:rsidRDefault="00223BCB" w:rsidP="00223BCB">
            <w:pPr>
              <w:pStyle w:val="ListParagraph"/>
              <w:numPr>
                <w:ilvl w:val="0"/>
                <w:numId w:val="22"/>
              </w:numPr>
              <w:rPr>
                <w:sz w:val="20"/>
                <w:szCs w:val="20"/>
              </w:rPr>
            </w:pPr>
            <w:r w:rsidRPr="00223BCB">
              <w:rPr>
                <w:sz w:val="20"/>
                <w:szCs w:val="20"/>
              </w:rPr>
              <w:t>The Sponsor did not provide training annually, or as needed to cashiers and classroom teachers who are responsible for counting and claiming meals.</w:t>
            </w:r>
          </w:p>
          <w:p w14:paraId="6567221F" w14:textId="77777777" w:rsidR="00223BCB" w:rsidRDefault="00223BCB" w:rsidP="00223BCB">
            <w:pPr>
              <w:pStyle w:val="ListParagraph"/>
              <w:numPr>
                <w:ilvl w:val="0"/>
                <w:numId w:val="22"/>
              </w:numPr>
              <w:rPr>
                <w:sz w:val="20"/>
                <w:szCs w:val="20"/>
              </w:rPr>
            </w:pPr>
            <w:r w:rsidRPr="00223BCB">
              <w:rPr>
                <w:sz w:val="20"/>
                <w:szCs w:val="20"/>
              </w:rPr>
              <w:t>During the breakfast observation, meals are not counted and claimed correctly. Rosters are not marked correctly. Some students are permitted to mark the breakfast roster.</w:t>
            </w:r>
          </w:p>
          <w:p w14:paraId="0AC6FA1F" w14:textId="77777777" w:rsidR="00E228D1" w:rsidRDefault="00E228D1" w:rsidP="00E228D1">
            <w:pPr>
              <w:pStyle w:val="ListParagraph"/>
              <w:numPr>
                <w:ilvl w:val="0"/>
                <w:numId w:val="22"/>
              </w:numPr>
              <w:rPr>
                <w:sz w:val="20"/>
                <w:szCs w:val="20"/>
              </w:rPr>
            </w:pPr>
            <w:r w:rsidRPr="00E228D1">
              <w:rPr>
                <w:sz w:val="20"/>
                <w:szCs w:val="20"/>
              </w:rPr>
              <w:t>During a review of breakfast rosters for the test month of March 2019, it was determined that the School Food Authority (SFA) made counting and claiming errors for the test month. Problems include:</w:t>
            </w:r>
            <w:r>
              <w:rPr>
                <w:sz w:val="20"/>
                <w:szCs w:val="20"/>
              </w:rPr>
              <w:t xml:space="preserve"> </w:t>
            </w:r>
            <w:r w:rsidRPr="00E228D1">
              <w:rPr>
                <w:sz w:val="20"/>
                <w:szCs w:val="20"/>
              </w:rPr>
              <w:t>Math and consolidation errors are made</w:t>
            </w:r>
            <w:r>
              <w:rPr>
                <w:sz w:val="20"/>
                <w:szCs w:val="20"/>
              </w:rPr>
              <w:t xml:space="preserve">, </w:t>
            </w:r>
            <w:r w:rsidRPr="00E228D1">
              <w:rPr>
                <w:sz w:val="20"/>
                <w:szCs w:val="20"/>
              </w:rPr>
              <w:t>Classroom Teachers allowed students to mark the roster</w:t>
            </w:r>
            <w:r>
              <w:rPr>
                <w:sz w:val="20"/>
                <w:szCs w:val="20"/>
              </w:rPr>
              <w:t xml:space="preserve">, and </w:t>
            </w:r>
            <w:r w:rsidRPr="00E228D1">
              <w:rPr>
                <w:sz w:val="20"/>
                <w:szCs w:val="20"/>
              </w:rPr>
              <w:t>Some teachers mark the roster incorrectly.</w:t>
            </w:r>
          </w:p>
          <w:p w14:paraId="5D297AE7" w14:textId="62F24001" w:rsidR="00E228D1" w:rsidRPr="00E228D1" w:rsidRDefault="00E228D1" w:rsidP="00E228D1">
            <w:pPr>
              <w:pStyle w:val="ListParagraph"/>
              <w:numPr>
                <w:ilvl w:val="0"/>
                <w:numId w:val="22"/>
              </w:numPr>
              <w:rPr>
                <w:sz w:val="20"/>
                <w:szCs w:val="20"/>
              </w:rPr>
            </w:pPr>
            <w:r w:rsidRPr="00E228D1">
              <w:rPr>
                <w:sz w:val="20"/>
                <w:szCs w:val="20"/>
              </w:rPr>
              <w:t>During a review of lunch rosters for the test month of March 2019, it was determined that the School Food Authority (SFA) made counting and claiming errors for the test month. Problems included math and consolidation errors</w:t>
            </w: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34BDD78E" w:rsidR="006B7A09" w:rsidRPr="009319BD" w:rsidRDefault="00286751"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6384468E" w14:textId="7213AAE6" w:rsidR="006B7A09" w:rsidRPr="009319BD" w:rsidRDefault="005A5D89"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189E">
              <w:rPr>
                <w:sz w:val="20"/>
                <w:szCs w:val="20"/>
              </w:rPr>
            </w:r>
            <w:r w:rsidR="00FC189E">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4B588138" w:rsidR="007572A4" w:rsidRDefault="00286751" w:rsidP="00286751">
            <w:pPr>
              <w:pStyle w:val="ListParagraph"/>
              <w:numPr>
                <w:ilvl w:val="0"/>
                <w:numId w:val="24"/>
              </w:numPr>
              <w:rPr>
                <w:sz w:val="20"/>
                <w:szCs w:val="20"/>
              </w:rPr>
            </w:pPr>
            <w:r w:rsidRPr="00286751">
              <w:rPr>
                <w:sz w:val="20"/>
                <w:szCs w:val="20"/>
              </w:rPr>
              <w:t>Incomplete meals were identified during the breakfast observation. Breakfasts were claimed for this "serve only" site that had missing components. Students were not required to take all components.</w:t>
            </w:r>
          </w:p>
          <w:p w14:paraId="1D6211BF" w14:textId="3FFC5E6B" w:rsidR="00286751" w:rsidRDefault="00286751" w:rsidP="00286751">
            <w:pPr>
              <w:pStyle w:val="ListParagraph"/>
              <w:numPr>
                <w:ilvl w:val="0"/>
                <w:numId w:val="24"/>
              </w:numPr>
              <w:rPr>
                <w:sz w:val="20"/>
                <w:szCs w:val="20"/>
              </w:rPr>
            </w:pPr>
            <w:r w:rsidRPr="00286751">
              <w:rPr>
                <w:sz w:val="20"/>
                <w:szCs w:val="20"/>
              </w:rPr>
              <w:t xml:space="preserve">During the review, it was determined that the SFA does not complete breakfast </w:t>
            </w:r>
            <w:r w:rsidR="00BB197C">
              <w:rPr>
                <w:sz w:val="20"/>
                <w:szCs w:val="20"/>
              </w:rPr>
              <w:t xml:space="preserve">or lunch </w:t>
            </w:r>
            <w:r w:rsidRPr="00286751">
              <w:rPr>
                <w:sz w:val="20"/>
                <w:szCs w:val="20"/>
              </w:rPr>
              <w:t>production records per requirement. The SFA uses an outdated form that only includes a date and a menu (generically) and enters no quantities or any other required information.</w:t>
            </w:r>
          </w:p>
          <w:p w14:paraId="4FBEFC45" w14:textId="2273837F" w:rsidR="00BB197C" w:rsidRDefault="00BB197C" w:rsidP="00286751">
            <w:pPr>
              <w:pStyle w:val="ListParagraph"/>
              <w:numPr>
                <w:ilvl w:val="0"/>
                <w:numId w:val="24"/>
              </w:numPr>
              <w:rPr>
                <w:sz w:val="20"/>
                <w:szCs w:val="20"/>
              </w:rPr>
            </w:pPr>
            <w:r w:rsidRPr="00BB197C">
              <w:rPr>
                <w:sz w:val="20"/>
                <w:szCs w:val="20"/>
              </w:rPr>
              <w:t>During the breakfast observation, the SFA did not offer a required choice of milk. Students received one type of milk (1% white) for breakfast.</w:t>
            </w:r>
          </w:p>
          <w:p w14:paraId="6B75B631" w14:textId="70DE8C8A" w:rsidR="00306947" w:rsidRPr="00306947" w:rsidRDefault="00306947" w:rsidP="00306947">
            <w:pPr>
              <w:pStyle w:val="ListParagraph"/>
              <w:numPr>
                <w:ilvl w:val="0"/>
                <w:numId w:val="24"/>
              </w:numPr>
              <w:rPr>
                <w:sz w:val="20"/>
                <w:szCs w:val="20"/>
              </w:rPr>
            </w:pPr>
            <w:r w:rsidRPr="00306947">
              <w:rPr>
                <w:sz w:val="20"/>
                <w:szCs w:val="20"/>
              </w:rPr>
              <w:t>Planned menu quantities did not meet the meal pattern requirements for the review period of March 4,2019, for the age/grade group being served.</w:t>
            </w:r>
            <w:r>
              <w:rPr>
                <w:sz w:val="20"/>
                <w:szCs w:val="20"/>
              </w:rPr>
              <w:t xml:space="preserve"> </w:t>
            </w:r>
            <w:r w:rsidRPr="00306947">
              <w:rPr>
                <w:sz w:val="20"/>
                <w:szCs w:val="20"/>
              </w:rPr>
              <w:t>During both the test week and during the meal observation, it was identified that the students were not receiving all vegetable sub-groups.</w:t>
            </w:r>
          </w:p>
          <w:p w14:paraId="4488730E" w14:textId="1FA4875A" w:rsidR="00306947" w:rsidRPr="00286751" w:rsidRDefault="00306947" w:rsidP="00286751">
            <w:pPr>
              <w:pStyle w:val="ListParagraph"/>
              <w:numPr>
                <w:ilvl w:val="0"/>
                <w:numId w:val="24"/>
              </w:numPr>
              <w:rPr>
                <w:sz w:val="20"/>
                <w:szCs w:val="20"/>
              </w:rPr>
            </w:pPr>
            <w:r w:rsidRPr="00306947">
              <w:rPr>
                <w:sz w:val="20"/>
                <w:szCs w:val="20"/>
              </w:rPr>
              <w:t>During the lunch observation, meals observed and counted for reimbursement for the day of review did not contain all the required meal components. The SFA had a milk cooler located outside of the serving line after meals were counted for reimbursement. Not all students obtained the milk component in this “serve only” program and therefore were incomplete. Prior to lunch, a request was made by the State Agency to move the milk cooler in order to ensure students received all required meal components. The SFA did not meet the request prior to serving the students.</w:t>
            </w: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189E">
              <w:rPr>
                <w:sz w:val="20"/>
                <w:szCs w:val="20"/>
              </w:rPr>
            </w:r>
            <w:r w:rsidR="00FC189E">
              <w:rPr>
                <w:sz w:val="20"/>
                <w:szCs w:val="20"/>
              </w:rPr>
              <w:fldChar w:fldCharType="separate"/>
            </w:r>
            <w:r>
              <w:rPr>
                <w:sz w:val="20"/>
                <w:szCs w:val="20"/>
              </w:rPr>
              <w:fldChar w:fldCharType="end"/>
            </w:r>
          </w:p>
        </w:tc>
        <w:tc>
          <w:tcPr>
            <w:tcW w:w="630" w:type="dxa"/>
            <w:shd w:val="clear" w:color="auto" w:fill="auto"/>
            <w:vAlign w:val="center"/>
          </w:tcPr>
          <w:p w14:paraId="78FE2343" w14:textId="168EE94E" w:rsidR="006B7A09" w:rsidRPr="009319BD" w:rsidRDefault="00306947"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35B9DC6F" w:rsidR="006B7A09" w:rsidRPr="009319BD" w:rsidRDefault="00306947" w:rsidP="00690E2E">
            <w:pPr>
              <w:jc w:val="center"/>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2E26E1E3" w14:textId="5B3B5E14" w:rsidR="006B7A09" w:rsidRPr="009319BD" w:rsidRDefault="005A5D89"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189E">
              <w:rPr>
                <w:sz w:val="20"/>
                <w:szCs w:val="20"/>
              </w:rPr>
            </w:r>
            <w:r w:rsidR="00FC189E">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B258161" w14:textId="5CF682F3" w:rsidR="00382454" w:rsidRPr="00306947" w:rsidRDefault="00306947" w:rsidP="00FA12C4">
            <w:pPr>
              <w:pStyle w:val="ListParagraph"/>
              <w:numPr>
                <w:ilvl w:val="0"/>
                <w:numId w:val="25"/>
              </w:numPr>
              <w:rPr>
                <w:sz w:val="20"/>
                <w:szCs w:val="20"/>
              </w:rPr>
            </w:pPr>
            <w:r w:rsidRPr="00306947">
              <w:rPr>
                <w:sz w:val="20"/>
                <w:szCs w:val="20"/>
              </w:rPr>
              <w:t>During a review of the test week of March 4,2019, it was determined that the Nutrient Analysis was not valid. Production Records are incomplete, therefore the SFA could not provide supporting documentation to validate the Nutrient Analysis. The planed quantities entered in the software were not reasonable compared to the meals that were claimed for reimbursement. In addition, the SFA did not include all required components to meet the meal pattern requirements.</w:t>
            </w: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189E">
              <w:rPr>
                <w:sz w:val="20"/>
                <w:szCs w:val="20"/>
              </w:rPr>
            </w:r>
            <w:r w:rsidR="00FC189E">
              <w:rPr>
                <w:sz w:val="20"/>
                <w:szCs w:val="20"/>
              </w:rPr>
              <w:fldChar w:fldCharType="separate"/>
            </w:r>
            <w:r>
              <w:rPr>
                <w:sz w:val="20"/>
                <w:szCs w:val="20"/>
              </w:rPr>
              <w:fldChar w:fldCharType="end"/>
            </w:r>
          </w:p>
        </w:tc>
        <w:tc>
          <w:tcPr>
            <w:tcW w:w="630" w:type="dxa"/>
            <w:shd w:val="clear" w:color="auto" w:fill="auto"/>
            <w:vAlign w:val="center"/>
          </w:tcPr>
          <w:p w14:paraId="39AE5197" w14:textId="539D1DF5" w:rsidR="006B7A09" w:rsidRPr="009319BD" w:rsidRDefault="00FC189E"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29D5FAE0" w:rsidR="006B7A09" w:rsidRPr="009319BD" w:rsidRDefault="00223BCB"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5C225466" w14:textId="08345FD1" w:rsidR="006B7A09" w:rsidRPr="009319BD" w:rsidRDefault="005A5D89"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189E">
              <w:rPr>
                <w:sz w:val="20"/>
                <w:szCs w:val="20"/>
              </w:rPr>
            </w:r>
            <w:r w:rsidR="00FC189E">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2CA65F17" w:rsidR="00FE0355" w:rsidRPr="00223BCB" w:rsidRDefault="00223BCB" w:rsidP="00223BCB">
            <w:pPr>
              <w:pStyle w:val="ListParagraph"/>
              <w:numPr>
                <w:ilvl w:val="0"/>
                <w:numId w:val="23"/>
              </w:numPr>
              <w:rPr>
                <w:sz w:val="20"/>
                <w:szCs w:val="20"/>
              </w:rPr>
            </w:pPr>
            <w:r w:rsidRPr="00223BCB">
              <w:rPr>
                <w:sz w:val="20"/>
                <w:szCs w:val="20"/>
              </w:rPr>
              <w:t>The local education agency (LEA) did not provide a copy of their local school wellness policy or a link to locate the policy on-line.</w:t>
            </w: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C189E">
              <w:rPr>
                <w:sz w:val="20"/>
                <w:szCs w:val="20"/>
              </w:rPr>
            </w:r>
            <w:r w:rsidR="00FC189E">
              <w:rPr>
                <w:sz w:val="20"/>
                <w:szCs w:val="20"/>
              </w:rPr>
              <w:fldChar w:fldCharType="separate"/>
            </w:r>
            <w:r w:rsidRPr="009319BD">
              <w:rPr>
                <w:sz w:val="20"/>
                <w:szCs w:val="20"/>
              </w:rPr>
              <w:fldChar w:fldCharType="end"/>
            </w:r>
          </w:p>
        </w:tc>
        <w:tc>
          <w:tcPr>
            <w:tcW w:w="630" w:type="dxa"/>
            <w:shd w:val="clear" w:color="auto" w:fill="auto"/>
            <w:vAlign w:val="center"/>
          </w:tcPr>
          <w:p w14:paraId="3EA23D56" w14:textId="794B315A" w:rsidR="006B7A09" w:rsidRPr="009319BD" w:rsidRDefault="00FC189E"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C189E">
              <w:rPr>
                <w:sz w:val="20"/>
                <w:szCs w:val="20"/>
              </w:rPr>
            </w:r>
            <w:r w:rsidR="00FC189E">
              <w:rPr>
                <w:sz w:val="20"/>
                <w:szCs w:val="20"/>
              </w:rPr>
              <w:fldChar w:fldCharType="separate"/>
            </w:r>
            <w:r w:rsidRPr="009319BD">
              <w:rPr>
                <w:sz w:val="20"/>
                <w:szCs w:val="20"/>
              </w:rPr>
              <w:fldChar w:fldCharType="end"/>
            </w:r>
          </w:p>
        </w:tc>
        <w:tc>
          <w:tcPr>
            <w:tcW w:w="630" w:type="dxa"/>
            <w:shd w:val="clear" w:color="auto" w:fill="auto"/>
            <w:vAlign w:val="center"/>
          </w:tcPr>
          <w:p w14:paraId="6E1917DD" w14:textId="30A35C0A" w:rsidR="006B7A09" w:rsidRPr="009319BD" w:rsidRDefault="00FC189E"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285E0105" w14:textId="34D85C94" w:rsidR="00FE0355" w:rsidRPr="009319BD" w:rsidRDefault="00FE0355" w:rsidP="00FE0355">
            <w:pPr>
              <w:rPr>
                <w:sz w:val="20"/>
                <w:szCs w:val="20"/>
              </w:rPr>
            </w:pPr>
            <w:r>
              <w:rPr>
                <w:sz w:val="20"/>
                <w:szCs w:val="20"/>
              </w:rPr>
              <w:t>Finding Detail:</w:t>
            </w: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189E">
              <w:rPr>
                <w:sz w:val="20"/>
                <w:szCs w:val="20"/>
              </w:rPr>
            </w:r>
            <w:r w:rsidR="00FC189E">
              <w:rPr>
                <w:sz w:val="20"/>
                <w:szCs w:val="20"/>
              </w:rPr>
              <w:fldChar w:fldCharType="separate"/>
            </w:r>
            <w:r>
              <w:rPr>
                <w:sz w:val="20"/>
                <w:szCs w:val="20"/>
              </w:rPr>
              <w:fldChar w:fldCharType="end"/>
            </w:r>
          </w:p>
        </w:tc>
        <w:tc>
          <w:tcPr>
            <w:tcW w:w="630" w:type="dxa"/>
            <w:shd w:val="clear" w:color="auto" w:fill="auto"/>
            <w:vAlign w:val="center"/>
          </w:tcPr>
          <w:p w14:paraId="2CB90994" w14:textId="216AD414" w:rsidR="00D03ED5" w:rsidRPr="009319BD" w:rsidRDefault="00FC189E"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189E">
              <w:rPr>
                <w:sz w:val="20"/>
                <w:szCs w:val="20"/>
              </w:rPr>
            </w:r>
            <w:r w:rsidR="00FC189E">
              <w:rPr>
                <w:sz w:val="20"/>
                <w:szCs w:val="20"/>
              </w:rPr>
              <w:fldChar w:fldCharType="separate"/>
            </w:r>
            <w:r>
              <w:rPr>
                <w:sz w:val="20"/>
                <w:szCs w:val="20"/>
              </w:rPr>
              <w:fldChar w:fldCharType="end"/>
            </w:r>
          </w:p>
        </w:tc>
        <w:tc>
          <w:tcPr>
            <w:tcW w:w="630" w:type="dxa"/>
            <w:shd w:val="clear" w:color="auto" w:fill="auto"/>
            <w:vAlign w:val="center"/>
          </w:tcPr>
          <w:p w14:paraId="144D7AE5" w14:textId="39B95370" w:rsidR="00D03ED5" w:rsidRPr="009319BD" w:rsidRDefault="00FC189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11A2FD34" w:rsidR="00D24103" w:rsidRPr="009319BD" w:rsidRDefault="00FC189E"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189E">
              <w:rPr>
                <w:sz w:val="20"/>
                <w:szCs w:val="20"/>
              </w:rPr>
            </w:r>
            <w:r w:rsidR="00FC189E">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6D2A7001" w:rsidR="00D24103" w:rsidRDefault="00FC189E" w:rsidP="00FC189E">
            <w:pPr>
              <w:pStyle w:val="ListParagraph"/>
              <w:numPr>
                <w:ilvl w:val="0"/>
                <w:numId w:val="26"/>
              </w:numPr>
              <w:rPr>
                <w:sz w:val="20"/>
                <w:szCs w:val="20"/>
              </w:rPr>
            </w:pPr>
            <w:r w:rsidRPr="00FC189E">
              <w:rPr>
                <w:sz w:val="20"/>
                <w:szCs w:val="20"/>
              </w:rPr>
              <w:t>Monitoring of the After-school Snack Program has not been conducted.</w:t>
            </w:r>
          </w:p>
          <w:p w14:paraId="1017D705" w14:textId="3551BDBB" w:rsidR="00FC189E" w:rsidRPr="00FC189E" w:rsidRDefault="00FC189E" w:rsidP="00FC189E">
            <w:pPr>
              <w:pStyle w:val="ListParagraph"/>
              <w:numPr>
                <w:ilvl w:val="0"/>
                <w:numId w:val="26"/>
              </w:numPr>
              <w:rPr>
                <w:sz w:val="20"/>
                <w:szCs w:val="20"/>
              </w:rPr>
            </w:pPr>
            <w:r w:rsidRPr="00FC189E">
              <w:rPr>
                <w:sz w:val="20"/>
                <w:szCs w:val="20"/>
              </w:rPr>
              <w:t>Math and consolidation errors were found when the afternoon snack meal counting documentation was reviewed for the test month of March 2019.</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6393F624" w:rsidR="00382454" w:rsidRDefault="00FC189E" w:rsidP="00FC189E">
            <w:pPr>
              <w:pStyle w:val="ListParagraph"/>
              <w:numPr>
                <w:ilvl w:val="0"/>
                <w:numId w:val="27"/>
              </w:numPr>
              <w:rPr>
                <w:sz w:val="20"/>
                <w:szCs w:val="20"/>
              </w:rPr>
            </w:pPr>
            <w:r w:rsidRPr="00FC189E">
              <w:rPr>
                <w:sz w:val="20"/>
                <w:szCs w:val="20"/>
              </w:rPr>
              <w:t xml:space="preserve">New Sponsor is receptive to all </w:t>
            </w:r>
            <w:r w:rsidRPr="00FC189E">
              <w:rPr>
                <w:sz w:val="20"/>
                <w:szCs w:val="20"/>
              </w:rPr>
              <w:t>areas</w:t>
            </w:r>
            <w:r w:rsidRPr="00FC189E">
              <w:rPr>
                <w:sz w:val="20"/>
                <w:szCs w:val="20"/>
              </w:rPr>
              <w:t xml:space="preserve"> </w:t>
            </w:r>
            <w:bookmarkStart w:id="0" w:name="_GoBack"/>
            <w:bookmarkEnd w:id="0"/>
            <w:r w:rsidRPr="00FC189E">
              <w:rPr>
                <w:sz w:val="20"/>
                <w:szCs w:val="20"/>
              </w:rPr>
              <w:t>of Technical Assistance.</w:t>
            </w:r>
          </w:p>
          <w:p w14:paraId="6CA62322" w14:textId="02CF4B80" w:rsidR="00FC189E" w:rsidRPr="00FC189E" w:rsidRDefault="00FC189E" w:rsidP="00FC189E">
            <w:pPr>
              <w:pStyle w:val="ListParagraph"/>
              <w:numPr>
                <w:ilvl w:val="0"/>
                <w:numId w:val="27"/>
              </w:numPr>
              <w:rPr>
                <w:sz w:val="20"/>
                <w:szCs w:val="20"/>
              </w:rPr>
            </w:pPr>
            <w:r w:rsidRPr="00FC189E">
              <w:rPr>
                <w:sz w:val="20"/>
                <w:szCs w:val="20"/>
              </w:rPr>
              <w:t>FS Staff members are attentive to the needs of all participants.</w:t>
            </w:r>
          </w:p>
          <w:p w14:paraId="3A11F508" w14:textId="77777777" w:rsidR="005A5D89" w:rsidRDefault="005A5D89" w:rsidP="005A5D89">
            <w:pPr>
              <w:rPr>
                <w:sz w:val="20"/>
                <w:szCs w:val="20"/>
              </w:rPr>
            </w:pP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587D5A2D" w:rsidR="00614FCD" w:rsidRPr="00614FCD" w:rsidRDefault="00071301">
    <w:pPr>
      <w:pStyle w:val="Header"/>
      <w:rPr>
        <w:sz w:val="16"/>
        <w:szCs w:val="16"/>
      </w:rPr>
    </w:pPr>
    <w:r>
      <w:rPr>
        <w:sz w:val="16"/>
        <w:szCs w:val="16"/>
      </w:rPr>
      <w:t>SFA Name:</w:t>
    </w:r>
    <w:r w:rsidR="00ED37E7">
      <w:rPr>
        <w:sz w:val="16"/>
        <w:szCs w:val="16"/>
      </w:rPr>
      <w:t xml:space="preserve"> </w:t>
    </w:r>
    <w:r w:rsidR="00BB4688" w:rsidRPr="00BB4688">
      <w:rPr>
        <w:sz w:val="16"/>
        <w:szCs w:val="16"/>
      </w:rPr>
      <w:t xml:space="preserve">Erie Catholic Preparatory School DBA Mother Teresa Academy </w:t>
    </w:r>
  </w:p>
  <w:p w14:paraId="360D5ABF" w14:textId="5BF94EAE" w:rsidR="00614FCD" w:rsidRPr="00614FCD" w:rsidRDefault="00614FCD">
    <w:pPr>
      <w:pStyle w:val="Header"/>
      <w:rPr>
        <w:sz w:val="16"/>
        <w:szCs w:val="16"/>
      </w:rPr>
    </w:pPr>
    <w:r w:rsidRPr="00614FCD">
      <w:rPr>
        <w:sz w:val="16"/>
        <w:szCs w:val="16"/>
      </w:rPr>
      <w:t xml:space="preserve">SFA Agreement Number: </w:t>
    </w:r>
    <w:r w:rsidR="00BB4688" w:rsidRPr="00BB4688">
      <w:rPr>
        <w:sz w:val="16"/>
        <w:szCs w:val="16"/>
      </w:rPr>
      <w:t>205-25-001-2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C0F"/>
    <w:multiLevelType w:val="hybridMultilevel"/>
    <w:tmpl w:val="4D22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E5254"/>
    <w:multiLevelType w:val="hybridMultilevel"/>
    <w:tmpl w:val="2D76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10C67"/>
    <w:multiLevelType w:val="hybridMultilevel"/>
    <w:tmpl w:val="5C46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CD3FCB"/>
    <w:multiLevelType w:val="hybridMultilevel"/>
    <w:tmpl w:val="0006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E253E"/>
    <w:multiLevelType w:val="hybridMultilevel"/>
    <w:tmpl w:val="E212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166ABB"/>
    <w:multiLevelType w:val="hybridMultilevel"/>
    <w:tmpl w:val="DFB849CA"/>
    <w:lvl w:ilvl="0" w:tplc="C3CE4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3"/>
  </w:num>
  <w:num w:numId="4">
    <w:abstractNumId w:val="11"/>
  </w:num>
  <w:num w:numId="5">
    <w:abstractNumId w:val="19"/>
  </w:num>
  <w:num w:numId="6">
    <w:abstractNumId w:val="25"/>
  </w:num>
  <w:num w:numId="7">
    <w:abstractNumId w:val="20"/>
  </w:num>
  <w:num w:numId="8">
    <w:abstractNumId w:val="10"/>
  </w:num>
  <w:num w:numId="9">
    <w:abstractNumId w:val="24"/>
  </w:num>
  <w:num w:numId="10">
    <w:abstractNumId w:val="26"/>
  </w:num>
  <w:num w:numId="11">
    <w:abstractNumId w:val="9"/>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8"/>
  </w:num>
  <w:num w:numId="16">
    <w:abstractNumId w:val="17"/>
  </w:num>
  <w:num w:numId="17">
    <w:abstractNumId w:val="22"/>
  </w:num>
  <w:num w:numId="18">
    <w:abstractNumId w:val="8"/>
  </w:num>
  <w:num w:numId="19">
    <w:abstractNumId w:val="12"/>
  </w:num>
  <w:num w:numId="20">
    <w:abstractNumId w:val="7"/>
  </w:num>
  <w:num w:numId="21">
    <w:abstractNumId w:val="16"/>
  </w:num>
  <w:num w:numId="22">
    <w:abstractNumId w:val="21"/>
  </w:num>
  <w:num w:numId="23">
    <w:abstractNumId w:val="1"/>
  </w:num>
  <w:num w:numId="24">
    <w:abstractNumId w:val="15"/>
  </w:num>
  <w:num w:numId="25">
    <w:abstractNumId w:val="0"/>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23BCB"/>
    <w:rsid w:val="002726BB"/>
    <w:rsid w:val="00286751"/>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6947"/>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197C"/>
    <w:rsid w:val="00BB2DB6"/>
    <w:rsid w:val="00BB4688"/>
    <w:rsid w:val="00BC1A41"/>
    <w:rsid w:val="00BC59A5"/>
    <w:rsid w:val="00BF560C"/>
    <w:rsid w:val="00C22B6D"/>
    <w:rsid w:val="00C2795C"/>
    <w:rsid w:val="00C32733"/>
    <w:rsid w:val="00C35452"/>
    <w:rsid w:val="00C7391F"/>
    <w:rsid w:val="00CB4BD5"/>
    <w:rsid w:val="00CB5195"/>
    <w:rsid w:val="00CC08CD"/>
    <w:rsid w:val="00CE10AD"/>
    <w:rsid w:val="00CE66C6"/>
    <w:rsid w:val="00CE785C"/>
    <w:rsid w:val="00CE7913"/>
    <w:rsid w:val="00D03ED5"/>
    <w:rsid w:val="00D23980"/>
    <w:rsid w:val="00D24103"/>
    <w:rsid w:val="00D6151F"/>
    <w:rsid w:val="00D6401F"/>
    <w:rsid w:val="00D67926"/>
    <w:rsid w:val="00D96543"/>
    <w:rsid w:val="00DA21FC"/>
    <w:rsid w:val="00E16CA5"/>
    <w:rsid w:val="00E228D1"/>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C189E"/>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EE9026A8-4112-4166-A381-B517B9FA1EBB}"/>
</file>

<file path=customXml/itemProps4.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64902CE2-7C29-4275-93CA-6841764D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8</cp:revision>
  <cp:lastPrinted>2018-08-21T16:23:00Z</cp:lastPrinted>
  <dcterms:created xsi:type="dcterms:W3CDTF">2019-06-26T20:20:00Z</dcterms:created>
  <dcterms:modified xsi:type="dcterms:W3CDTF">2019-06-27T17:14:00Z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132600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